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BAD" w:rsidRDefault="007F2DEE">
      <w:r>
        <w:t>Тема урока:</w:t>
      </w:r>
      <w:r w:rsidRPr="007F2DEE">
        <w:t xml:space="preserve"> Проверка и наладка реле.</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Тепловые реле предназначены для защиты электродвигателей от повреждения из-за перегрузок, затянутого пуска, асимметрии фаз и заклинивания ротора. </w:t>
      </w:r>
    </w:p>
    <w:p w:rsidR="007F2DEE" w:rsidRPr="007F2DEE" w:rsidRDefault="007F2DEE" w:rsidP="007F2DEE">
      <w:pPr>
        <w:spacing w:before="300" w:after="0" w:line="360" w:lineRule="atLeast"/>
        <w:outlineLvl w:val="2"/>
        <w:rPr>
          <w:rFonts w:ascii="Times New Roman" w:eastAsia="Times New Roman" w:hAnsi="Times New Roman" w:cs="Times New Roman"/>
          <w:color w:val="000000"/>
          <w:sz w:val="24"/>
          <w:szCs w:val="24"/>
          <w:lang w:eastAsia="ru-RU"/>
        </w:rPr>
      </w:pPr>
      <w:r w:rsidRPr="0039278E">
        <w:rPr>
          <w:rFonts w:ascii="Times New Roman" w:eastAsia="Times New Roman" w:hAnsi="Times New Roman" w:cs="Times New Roman"/>
          <w:noProof/>
          <w:color w:val="000000"/>
          <w:sz w:val="24"/>
          <w:szCs w:val="24"/>
          <w:lang w:eastAsia="ru-RU"/>
        </w:rPr>
        <w:drawing>
          <wp:inline distT="0" distB="0" distL="0" distR="0">
            <wp:extent cx="5876925" cy="3305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6925" cy="3305175"/>
                    </a:xfrm>
                    <a:prstGeom prst="rect">
                      <a:avLst/>
                    </a:prstGeom>
                    <a:noFill/>
                    <a:ln>
                      <a:noFill/>
                    </a:ln>
                  </pic:spPr>
                </pic:pic>
              </a:graphicData>
            </a:graphic>
          </wp:inline>
        </w:drawing>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 xml:space="preserve">Регулярная проверка теплового реле позволяет содержать механизм реле и контакты в рабочем состоянии, а при возникновении неисправностей вовремя их </w:t>
      </w:r>
      <w:proofErr w:type="spellStart"/>
      <w:proofErr w:type="gramStart"/>
      <w:r w:rsidRPr="007F2DEE">
        <w:rPr>
          <w:rFonts w:ascii="Times New Roman" w:eastAsia="Times New Roman" w:hAnsi="Times New Roman" w:cs="Times New Roman"/>
          <w:sz w:val="24"/>
          <w:szCs w:val="24"/>
          <w:lang w:eastAsia="ru-RU"/>
        </w:rPr>
        <w:t>устранить.От</w:t>
      </w:r>
      <w:proofErr w:type="spellEnd"/>
      <w:proofErr w:type="gramEnd"/>
      <w:r w:rsidRPr="007F2DEE">
        <w:rPr>
          <w:rFonts w:ascii="Times New Roman" w:eastAsia="Times New Roman" w:hAnsi="Times New Roman" w:cs="Times New Roman"/>
          <w:sz w:val="24"/>
          <w:szCs w:val="24"/>
          <w:lang w:eastAsia="ru-RU"/>
        </w:rPr>
        <w:t xml:space="preserve"> надежности аппаратов защиты зависит безаварийная работа электрооборудования, поэтому важно знать, как проверить работоспособность теплового </w:t>
      </w:r>
      <w:proofErr w:type="spellStart"/>
      <w:r w:rsidRPr="007F2DEE">
        <w:rPr>
          <w:rFonts w:ascii="Times New Roman" w:eastAsia="Times New Roman" w:hAnsi="Times New Roman" w:cs="Times New Roman"/>
          <w:sz w:val="24"/>
          <w:szCs w:val="24"/>
          <w:lang w:eastAsia="ru-RU"/>
        </w:rPr>
        <w:t>релеперед</w:t>
      </w:r>
      <w:proofErr w:type="spellEnd"/>
      <w:r w:rsidRPr="007F2DEE">
        <w:rPr>
          <w:rFonts w:ascii="Times New Roman" w:eastAsia="Times New Roman" w:hAnsi="Times New Roman" w:cs="Times New Roman"/>
          <w:sz w:val="24"/>
          <w:szCs w:val="24"/>
          <w:lang w:eastAsia="ru-RU"/>
        </w:rPr>
        <w:t xml:space="preserve"> установкой в цепь питания двигателя.</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Под прозрачной крышкой на передней панели расположены элементы настройки и проверки реле:</w:t>
      </w:r>
    </w:p>
    <w:p w:rsidR="007F2DEE" w:rsidRPr="007F2DEE" w:rsidRDefault="007F2DEE" w:rsidP="0039278E">
      <w:pPr>
        <w:spacing w:after="0" w:line="420" w:lineRule="atLeast"/>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 кнопка  "TEST" для имитации работы механизма реле;</w:t>
      </w:r>
      <w:r w:rsidRPr="007F2DEE">
        <w:rPr>
          <w:rFonts w:ascii="Times New Roman" w:eastAsia="Times New Roman" w:hAnsi="Times New Roman" w:cs="Times New Roman"/>
          <w:sz w:val="24"/>
          <w:szCs w:val="24"/>
          <w:lang w:eastAsia="ru-RU"/>
        </w:rPr>
        <w:br/>
        <w:t xml:space="preserve">• регулятор тока </w:t>
      </w:r>
      <w:proofErr w:type="spellStart"/>
      <w:r w:rsidRPr="007F2DEE">
        <w:rPr>
          <w:rFonts w:ascii="Times New Roman" w:eastAsia="Times New Roman" w:hAnsi="Times New Roman" w:cs="Times New Roman"/>
          <w:sz w:val="24"/>
          <w:szCs w:val="24"/>
          <w:lang w:eastAsia="ru-RU"/>
        </w:rPr>
        <w:t>уставки</w:t>
      </w:r>
      <w:proofErr w:type="spellEnd"/>
      <w:r w:rsidRPr="007F2DEE">
        <w:rPr>
          <w:rFonts w:ascii="Times New Roman" w:eastAsia="Times New Roman" w:hAnsi="Times New Roman" w:cs="Times New Roman"/>
          <w:sz w:val="24"/>
          <w:szCs w:val="24"/>
          <w:lang w:eastAsia="ru-RU"/>
        </w:rPr>
        <w:t xml:space="preserve"> срабатывания теплового элемента;</w:t>
      </w:r>
      <w:r w:rsidRPr="007F2DEE">
        <w:rPr>
          <w:rFonts w:ascii="Times New Roman" w:eastAsia="Times New Roman" w:hAnsi="Times New Roman" w:cs="Times New Roman"/>
          <w:sz w:val="24"/>
          <w:szCs w:val="24"/>
          <w:lang w:eastAsia="ru-RU"/>
        </w:rPr>
        <w:br/>
        <w:t>• кнопка  "STOP" для принудительного размыкания нормально-замкнутого контакта;</w:t>
      </w:r>
      <w:r w:rsidRPr="007F2DEE">
        <w:rPr>
          <w:rFonts w:ascii="Times New Roman" w:eastAsia="Times New Roman" w:hAnsi="Times New Roman" w:cs="Times New Roman"/>
          <w:sz w:val="24"/>
          <w:szCs w:val="24"/>
          <w:lang w:eastAsia="ru-RU"/>
        </w:rPr>
        <w:br/>
        <w:t xml:space="preserve">• кнопка-переключатель режима повторного взвода  "RESET" (автоматический </w:t>
      </w:r>
      <w:proofErr w:type="spellStart"/>
      <w:r w:rsidRPr="007F2DEE">
        <w:rPr>
          <w:rFonts w:ascii="Times New Roman" w:eastAsia="Times New Roman" w:hAnsi="Times New Roman" w:cs="Times New Roman"/>
          <w:sz w:val="24"/>
          <w:szCs w:val="24"/>
          <w:lang w:eastAsia="ru-RU"/>
        </w:rPr>
        <w:t>Aили</w:t>
      </w:r>
      <w:proofErr w:type="spellEnd"/>
      <w:r w:rsidRPr="007F2DEE">
        <w:rPr>
          <w:rFonts w:ascii="Times New Roman" w:eastAsia="Times New Roman" w:hAnsi="Times New Roman" w:cs="Times New Roman"/>
          <w:sz w:val="24"/>
          <w:szCs w:val="24"/>
          <w:lang w:eastAsia="ru-RU"/>
        </w:rPr>
        <w:t xml:space="preserve"> </w:t>
      </w:r>
      <w:proofErr w:type="spellStart"/>
      <w:r w:rsidRPr="007F2DEE">
        <w:rPr>
          <w:rFonts w:ascii="Times New Roman" w:eastAsia="Times New Roman" w:hAnsi="Times New Roman" w:cs="Times New Roman"/>
          <w:sz w:val="24"/>
          <w:szCs w:val="24"/>
          <w:lang w:eastAsia="ru-RU"/>
        </w:rPr>
        <w:t>ручнойP</w:t>
      </w:r>
      <w:proofErr w:type="spellEnd"/>
      <w:r w:rsidRPr="007F2DEE">
        <w:rPr>
          <w:rFonts w:ascii="Times New Roman" w:eastAsia="Times New Roman" w:hAnsi="Times New Roman" w:cs="Times New Roman"/>
          <w:sz w:val="24"/>
          <w:szCs w:val="24"/>
          <w:lang w:eastAsia="ru-RU"/>
        </w:rPr>
        <w:t>); </w:t>
      </w:r>
      <w:r w:rsidRPr="007F2DEE">
        <w:rPr>
          <w:rFonts w:ascii="Times New Roman" w:eastAsia="Times New Roman" w:hAnsi="Times New Roman" w:cs="Times New Roman"/>
          <w:sz w:val="24"/>
          <w:szCs w:val="24"/>
          <w:lang w:eastAsia="ru-RU"/>
        </w:rPr>
        <w:br/>
        <w:t>• индикатор срабатывания реле;</w:t>
      </w:r>
      <w:r w:rsidRPr="007F2DEE">
        <w:rPr>
          <w:rFonts w:ascii="Times New Roman" w:eastAsia="Times New Roman" w:hAnsi="Times New Roman" w:cs="Times New Roman"/>
          <w:sz w:val="24"/>
          <w:szCs w:val="24"/>
          <w:lang w:eastAsia="ru-RU"/>
        </w:rPr>
        <w:br/>
        <w:t>• пронумерованные выводы вспомогательных контактов– 96-95 (нормально-замкнутый) и 98-97 (нормально-разомкнутый).</w:t>
      </w:r>
    </w:p>
    <w:p w:rsidR="007F2DEE" w:rsidRPr="007F2DEE" w:rsidRDefault="007F2DEE" w:rsidP="007F2DEE">
      <w:pPr>
        <w:spacing w:before="300" w:after="0" w:line="360" w:lineRule="atLeast"/>
        <w:outlineLvl w:val="2"/>
        <w:rPr>
          <w:rFonts w:ascii="Times New Roman" w:eastAsia="Times New Roman" w:hAnsi="Times New Roman" w:cs="Times New Roman"/>
          <w:color w:val="000000"/>
          <w:sz w:val="24"/>
          <w:szCs w:val="24"/>
          <w:lang w:eastAsia="ru-RU"/>
        </w:rPr>
      </w:pPr>
      <w:r w:rsidRPr="007F2DEE">
        <w:rPr>
          <w:rFonts w:ascii="Times New Roman" w:eastAsia="Times New Roman" w:hAnsi="Times New Roman" w:cs="Times New Roman"/>
          <w:color w:val="000000"/>
          <w:sz w:val="24"/>
          <w:szCs w:val="24"/>
          <w:lang w:eastAsia="ru-RU"/>
        </w:rPr>
        <w:t>Способы проверки и их алгоритм</w:t>
      </w:r>
    </w:p>
    <w:p w:rsidR="007F2DEE" w:rsidRPr="007F2DEE" w:rsidRDefault="007F2DEE" w:rsidP="007F2DEE">
      <w:pPr>
        <w:spacing w:after="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lastRenderedPageBreak/>
        <w:t>Сначала визуально проверяем плотность прилегания крышки к корпусу, состояние корпуса на отсутствие трещин, сколов, следов плавления и подгоревших пятен.</w:t>
      </w:r>
      <w:r w:rsidRPr="007F2DEE">
        <w:rPr>
          <w:rFonts w:ascii="Times New Roman" w:eastAsia="Times New Roman" w:hAnsi="Times New Roman" w:cs="Times New Roman"/>
          <w:sz w:val="24"/>
          <w:szCs w:val="24"/>
          <w:lang w:eastAsia="ru-RU"/>
        </w:rPr>
        <w:br/>
        <w:t> </w:t>
      </w:r>
      <w:r w:rsidRPr="007F2DEE">
        <w:rPr>
          <w:rFonts w:ascii="Times New Roman" w:eastAsia="Times New Roman" w:hAnsi="Times New Roman" w:cs="Times New Roman"/>
          <w:sz w:val="24"/>
          <w:szCs w:val="24"/>
          <w:lang w:eastAsia="ru-RU"/>
        </w:rPr>
        <w:br/>
        <w:t>Если при визуальном осмотре не обнаружено повреждений:</w:t>
      </w:r>
    </w:p>
    <w:p w:rsidR="007F2DEE" w:rsidRPr="007F2DEE" w:rsidRDefault="007F2DEE" w:rsidP="0039278E">
      <w:pPr>
        <w:spacing w:after="0" w:line="420" w:lineRule="atLeast"/>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1. Проверяем работоспособность </w:t>
      </w:r>
      <w:hyperlink r:id="rId5" w:history="1">
        <w:r w:rsidRPr="0039278E">
          <w:rPr>
            <w:rFonts w:ascii="Times New Roman" w:eastAsia="Times New Roman" w:hAnsi="Times New Roman" w:cs="Times New Roman"/>
            <w:sz w:val="24"/>
            <w:szCs w:val="24"/>
            <w:lang w:eastAsia="ru-RU"/>
          </w:rPr>
          <w:t>теплового реле</w:t>
        </w:r>
      </w:hyperlink>
      <w:r w:rsidRPr="007F2DEE">
        <w:rPr>
          <w:rFonts w:ascii="Times New Roman" w:eastAsia="Times New Roman" w:hAnsi="Times New Roman" w:cs="Times New Roman"/>
          <w:sz w:val="24"/>
          <w:szCs w:val="24"/>
          <w:lang w:eastAsia="ru-RU"/>
        </w:rPr>
        <w:t xml:space="preserve">: нажимая отверткой кнопку  "TEST" имитируем </w:t>
      </w:r>
      <w:proofErr w:type="spellStart"/>
      <w:r w:rsidRPr="007F2DEE">
        <w:rPr>
          <w:rFonts w:ascii="Times New Roman" w:eastAsia="Times New Roman" w:hAnsi="Times New Roman" w:cs="Times New Roman"/>
          <w:sz w:val="24"/>
          <w:szCs w:val="24"/>
          <w:lang w:eastAsia="ru-RU"/>
        </w:rPr>
        <w:t>работуреле</w:t>
      </w:r>
      <w:proofErr w:type="spellEnd"/>
      <w:r w:rsidRPr="007F2DEE">
        <w:rPr>
          <w:rFonts w:ascii="Times New Roman" w:eastAsia="Times New Roman" w:hAnsi="Times New Roman" w:cs="Times New Roman"/>
          <w:sz w:val="24"/>
          <w:szCs w:val="24"/>
          <w:lang w:eastAsia="ru-RU"/>
        </w:rPr>
        <w:t xml:space="preserve"> при </w:t>
      </w:r>
      <w:proofErr w:type="spellStart"/>
      <w:r w:rsidRPr="007F2DEE">
        <w:rPr>
          <w:rFonts w:ascii="Times New Roman" w:eastAsia="Times New Roman" w:hAnsi="Times New Roman" w:cs="Times New Roman"/>
          <w:sz w:val="24"/>
          <w:szCs w:val="24"/>
          <w:lang w:eastAsia="ru-RU"/>
        </w:rPr>
        <w:t>перегрузке.О</w:t>
      </w:r>
      <w:proofErr w:type="spellEnd"/>
      <w:r w:rsidRPr="007F2DEE">
        <w:rPr>
          <w:rFonts w:ascii="Times New Roman" w:eastAsia="Times New Roman" w:hAnsi="Times New Roman" w:cs="Times New Roman"/>
          <w:sz w:val="24"/>
          <w:szCs w:val="24"/>
          <w:lang w:eastAsia="ru-RU"/>
        </w:rPr>
        <w:t xml:space="preserve"> срабатывании механизма и переключении вспомогательных контактов сигнализирует щелчок механизма и появление красного (желтого)  "флажка " в окошке индикатора. Кнопкой  "RESET" возвращаем реле в исходное состояние – окошко индикатора становится прозрачным.</w:t>
      </w:r>
      <w:r w:rsidRPr="007F2DEE">
        <w:rPr>
          <w:rFonts w:ascii="Times New Roman" w:eastAsia="Times New Roman" w:hAnsi="Times New Roman" w:cs="Times New Roman"/>
          <w:sz w:val="24"/>
          <w:szCs w:val="24"/>
          <w:lang w:eastAsia="ru-RU"/>
        </w:rPr>
        <w:br/>
        <w:t xml:space="preserve">2. Мультиметром проверяем </w:t>
      </w:r>
      <w:proofErr w:type="spellStart"/>
      <w:r w:rsidRPr="007F2DEE">
        <w:rPr>
          <w:rFonts w:ascii="Times New Roman" w:eastAsia="Times New Roman" w:hAnsi="Times New Roman" w:cs="Times New Roman"/>
          <w:sz w:val="24"/>
          <w:szCs w:val="24"/>
          <w:lang w:eastAsia="ru-RU"/>
        </w:rPr>
        <w:t>правильностьположения</w:t>
      </w:r>
      <w:proofErr w:type="spellEnd"/>
      <w:r w:rsidRPr="007F2DEE">
        <w:rPr>
          <w:rFonts w:ascii="Times New Roman" w:eastAsia="Times New Roman" w:hAnsi="Times New Roman" w:cs="Times New Roman"/>
          <w:sz w:val="24"/>
          <w:szCs w:val="24"/>
          <w:lang w:eastAsia="ru-RU"/>
        </w:rPr>
        <w:t xml:space="preserve"> </w:t>
      </w:r>
      <w:proofErr w:type="spellStart"/>
      <w:r w:rsidRPr="007F2DEE">
        <w:rPr>
          <w:rFonts w:ascii="Times New Roman" w:eastAsia="Times New Roman" w:hAnsi="Times New Roman" w:cs="Times New Roman"/>
          <w:sz w:val="24"/>
          <w:szCs w:val="24"/>
          <w:lang w:eastAsia="ru-RU"/>
        </w:rPr>
        <w:t>контактовдо</w:t>
      </w:r>
      <w:proofErr w:type="spellEnd"/>
      <w:r w:rsidRPr="007F2DEE">
        <w:rPr>
          <w:rFonts w:ascii="Times New Roman" w:eastAsia="Times New Roman" w:hAnsi="Times New Roman" w:cs="Times New Roman"/>
          <w:sz w:val="24"/>
          <w:szCs w:val="24"/>
          <w:lang w:eastAsia="ru-RU"/>
        </w:rPr>
        <w:t xml:space="preserve"> и после срабатывания.</w:t>
      </w:r>
    </w:p>
    <w:p w:rsidR="007F2DEE" w:rsidRPr="007F2DEE" w:rsidRDefault="007F2DEE" w:rsidP="007F2DEE">
      <w:pPr>
        <w:spacing w:before="300" w:after="0" w:line="360" w:lineRule="atLeast"/>
        <w:outlineLvl w:val="2"/>
        <w:rPr>
          <w:rFonts w:ascii="Times New Roman" w:eastAsia="Times New Roman" w:hAnsi="Times New Roman" w:cs="Times New Roman"/>
          <w:color w:val="000000"/>
          <w:sz w:val="24"/>
          <w:szCs w:val="24"/>
          <w:lang w:eastAsia="ru-RU"/>
        </w:rPr>
      </w:pPr>
      <w:r w:rsidRPr="0039278E">
        <w:rPr>
          <w:rFonts w:ascii="Times New Roman" w:eastAsia="Times New Roman" w:hAnsi="Times New Roman" w:cs="Times New Roman"/>
          <w:noProof/>
          <w:color w:val="000000"/>
          <w:sz w:val="24"/>
          <w:szCs w:val="24"/>
          <w:lang w:eastAsia="ru-RU"/>
        </w:rPr>
        <w:drawing>
          <wp:inline distT="0" distB="0" distL="0" distR="0">
            <wp:extent cx="5934075" cy="3305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305175"/>
                    </a:xfrm>
                    <a:prstGeom prst="rect">
                      <a:avLst/>
                    </a:prstGeom>
                    <a:noFill/>
                    <a:ln>
                      <a:noFill/>
                    </a:ln>
                  </pic:spPr>
                </pic:pic>
              </a:graphicData>
            </a:graphic>
          </wp:inline>
        </w:drawing>
      </w:r>
      <w:r w:rsidRPr="007F2DEE">
        <w:rPr>
          <w:rFonts w:ascii="Times New Roman" w:eastAsia="Times New Roman" w:hAnsi="Times New Roman" w:cs="Times New Roman"/>
          <w:color w:val="000000"/>
          <w:sz w:val="24"/>
          <w:szCs w:val="24"/>
          <w:lang w:eastAsia="ru-RU"/>
        </w:rPr>
        <w:t>Как проверить тепловое реле мультиметром</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 xml:space="preserve">Для тестирования работы контактных </w:t>
      </w:r>
      <w:proofErr w:type="spellStart"/>
      <w:r w:rsidRPr="007F2DEE">
        <w:rPr>
          <w:rFonts w:ascii="Times New Roman" w:eastAsia="Times New Roman" w:hAnsi="Times New Roman" w:cs="Times New Roman"/>
          <w:sz w:val="24"/>
          <w:szCs w:val="24"/>
          <w:lang w:eastAsia="ru-RU"/>
        </w:rPr>
        <w:t>группможно</w:t>
      </w:r>
      <w:proofErr w:type="spellEnd"/>
      <w:r w:rsidRPr="007F2DEE">
        <w:rPr>
          <w:rFonts w:ascii="Times New Roman" w:eastAsia="Times New Roman" w:hAnsi="Times New Roman" w:cs="Times New Roman"/>
          <w:sz w:val="24"/>
          <w:szCs w:val="24"/>
          <w:lang w:eastAsia="ru-RU"/>
        </w:rPr>
        <w:t xml:space="preserve"> использовать и цифровой, и аналоговый мультиметр.</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 xml:space="preserve">Как прозвонить тепловое </w:t>
      </w:r>
      <w:proofErr w:type="spellStart"/>
      <w:r w:rsidRPr="007F2DEE">
        <w:rPr>
          <w:rFonts w:ascii="Times New Roman" w:eastAsia="Times New Roman" w:hAnsi="Times New Roman" w:cs="Times New Roman"/>
          <w:sz w:val="24"/>
          <w:szCs w:val="24"/>
          <w:lang w:eastAsia="ru-RU"/>
        </w:rPr>
        <w:t>релецифровым</w:t>
      </w:r>
      <w:proofErr w:type="spellEnd"/>
      <w:r w:rsidRPr="007F2DEE">
        <w:rPr>
          <w:rFonts w:ascii="Times New Roman" w:eastAsia="Times New Roman" w:hAnsi="Times New Roman" w:cs="Times New Roman"/>
          <w:sz w:val="24"/>
          <w:szCs w:val="24"/>
          <w:lang w:eastAsia="ru-RU"/>
        </w:rPr>
        <w:t xml:space="preserve"> мультиметром рассмотрим подробно:</w:t>
      </w:r>
    </w:p>
    <w:p w:rsidR="007F2DEE" w:rsidRPr="007F2DEE" w:rsidRDefault="007F2DEE" w:rsidP="0039278E">
      <w:pPr>
        <w:spacing w:after="0" w:line="420" w:lineRule="atLeast"/>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1. Сначала нужно перевести мультиметр в режим прозвонки:</w:t>
      </w:r>
      <w:r w:rsidRPr="007F2DEE">
        <w:rPr>
          <w:rFonts w:ascii="Times New Roman" w:eastAsia="Times New Roman" w:hAnsi="Times New Roman" w:cs="Times New Roman"/>
          <w:sz w:val="24"/>
          <w:szCs w:val="24"/>
          <w:lang w:eastAsia="ru-RU"/>
        </w:rPr>
        <w:br/>
        <w:t>• подключить красный щуп в гнездо  "V/Ω", черный – в гнездо  "COM";  </w:t>
      </w:r>
      <w:r w:rsidRPr="007F2DEE">
        <w:rPr>
          <w:rFonts w:ascii="Times New Roman" w:eastAsia="Times New Roman" w:hAnsi="Times New Roman" w:cs="Times New Roman"/>
          <w:sz w:val="24"/>
          <w:szCs w:val="24"/>
          <w:lang w:eastAsia="ru-RU"/>
        </w:rPr>
        <w:br/>
        <w:t>• установить переключатель напротив значка, обозначающего звук;</w:t>
      </w:r>
      <w:r w:rsidRPr="007F2DEE">
        <w:rPr>
          <w:rFonts w:ascii="Times New Roman" w:eastAsia="Times New Roman" w:hAnsi="Times New Roman" w:cs="Times New Roman"/>
          <w:sz w:val="24"/>
          <w:szCs w:val="24"/>
          <w:lang w:eastAsia="ru-RU"/>
        </w:rPr>
        <w:br/>
        <w:t>• соединить концы щупов – звуковой сигнал свидетельствует о правильной настройке прибора. </w:t>
      </w:r>
      <w:r w:rsidRPr="007F2DEE">
        <w:rPr>
          <w:rFonts w:ascii="Times New Roman" w:eastAsia="Times New Roman" w:hAnsi="Times New Roman" w:cs="Times New Roman"/>
          <w:sz w:val="24"/>
          <w:szCs w:val="24"/>
          <w:lang w:eastAsia="ru-RU"/>
        </w:rPr>
        <w:br/>
        <w:t>2. Присоединяем свободные концы щупов к выводам контактов на передней панели: </w:t>
      </w:r>
      <w:r w:rsidRPr="007F2DEE">
        <w:rPr>
          <w:rFonts w:ascii="Times New Roman" w:eastAsia="Times New Roman" w:hAnsi="Times New Roman" w:cs="Times New Roman"/>
          <w:sz w:val="24"/>
          <w:szCs w:val="24"/>
          <w:lang w:eastAsia="ru-RU"/>
        </w:rPr>
        <w:br/>
      </w:r>
      <w:r w:rsidRPr="007F2DEE">
        <w:rPr>
          <w:rFonts w:ascii="Times New Roman" w:eastAsia="Times New Roman" w:hAnsi="Times New Roman" w:cs="Times New Roman"/>
          <w:sz w:val="24"/>
          <w:szCs w:val="24"/>
          <w:lang w:eastAsia="ru-RU"/>
        </w:rPr>
        <w:lastRenderedPageBreak/>
        <w:t>• 96-95 (нормально-замкнутый контакт NC) – услышим звуковой сигнал, значит, контакты замкнуты и пропускают ток без помех;</w:t>
      </w:r>
      <w:r w:rsidRPr="007F2DEE">
        <w:rPr>
          <w:rFonts w:ascii="Times New Roman" w:eastAsia="Times New Roman" w:hAnsi="Times New Roman" w:cs="Times New Roman"/>
          <w:sz w:val="24"/>
          <w:szCs w:val="24"/>
          <w:lang w:eastAsia="ru-RU"/>
        </w:rPr>
        <w:br/>
        <w:t>• 98-97 (нормально-разомкнутый NO) – отсутствие сигнала говорит о том, что контакты разомкнуты.</w:t>
      </w:r>
      <w:r w:rsidRPr="007F2DEE">
        <w:rPr>
          <w:rFonts w:ascii="Times New Roman" w:eastAsia="Times New Roman" w:hAnsi="Times New Roman" w:cs="Times New Roman"/>
          <w:sz w:val="24"/>
          <w:szCs w:val="24"/>
          <w:lang w:eastAsia="ru-RU"/>
        </w:rPr>
        <w:br/>
        <w:t>3. Кнопкой  "TEST" вызываем срабатывание реле, прикладываем щупы мультиметра к выводам контактов, проверяем их состояние:</w:t>
      </w:r>
      <w:r w:rsidRPr="007F2DEE">
        <w:rPr>
          <w:rFonts w:ascii="Times New Roman" w:eastAsia="Times New Roman" w:hAnsi="Times New Roman" w:cs="Times New Roman"/>
          <w:sz w:val="24"/>
          <w:szCs w:val="24"/>
          <w:lang w:eastAsia="ru-RU"/>
        </w:rPr>
        <w:br/>
        <w:t>• 96-95 – отсутствие сигнала свидетельствует о разомкнутом состоянии нормально-замкнутого контакта (нажав кнопку  "STOP", можно вернуть контакт NC в исходное состояние и снова проверить замыкание);</w:t>
      </w:r>
      <w:r w:rsidRPr="007F2DEE">
        <w:rPr>
          <w:rFonts w:ascii="Times New Roman" w:eastAsia="Times New Roman" w:hAnsi="Times New Roman" w:cs="Times New Roman"/>
          <w:sz w:val="24"/>
          <w:szCs w:val="24"/>
          <w:lang w:eastAsia="ru-RU"/>
        </w:rPr>
        <w:br/>
        <w:t>• 98-97 – контакт NO замкнут, слышен сигнал мультиметра.   </w:t>
      </w:r>
    </w:p>
    <w:p w:rsidR="007F2DEE" w:rsidRPr="007F2DEE" w:rsidRDefault="007F2DEE" w:rsidP="007F2DEE">
      <w:pPr>
        <w:spacing w:before="300" w:after="0" w:line="360" w:lineRule="atLeast"/>
        <w:outlineLvl w:val="2"/>
        <w:rPr>
          <w:rFonts w:ascii="Times New Roman" w:eastAsia="Times New Roman" w:hAnsi="Times New Roman" w:cs="Times New Roman"/>
          <w:color w:val="000000"/>
          <w:sz w:val="24"/>
          <w:szCs w:val="24"/>
          <w:lang w:eastAsia="ru-RU"/>
        </w:rPr>
      </w:pPr>
      <w:r w:rsidRPr="007F2DEE">
        <w:rPr>
          <w:rFonts w:ascii="Times New Roman" w:eastAsia="Times New Roman" w:hAnsi="Times New Roman" w:cs="Times New Roman"/>
          <w:color w:val="000000"/>
          <w:sz w:val="24"/>
          <w:szCs w:val="24"/>
          <w:lang w:eastAsia="ru-RU"/>
        </w:rPr>
        <w:t>Проверка теплового реле с полной разборкой</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После долгой работы или регулярных сбоях желательно провести проверку теплового реле с полной разборкой:</w:t>
      </w:r>
    </w:p>
    <w:p w:rsidR="007F2DEE" w:rsidRPr="007F2DEE" w:rsidRDefault="007F2DEE" w:rsidP="0039278E">
      <w:pPr>
        <w:spacing w:after="0" w:line="420" w:lineRule="atLeast"/>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 отсоединяем крышку реле от корпуса;</w:t>
      </w:r>
      <w:r w:rsidRPr="007F2DEE">
        <w:rPr>
          <w:rFonts w:ascii="Times New Roman" w:eastAsia="Times New Roman" w:hAnsi="Times New Roman" w:cs="Times New Roman"/>
          <w:sz w:val="24"/>
          <w:szCs w:val="24"/>
          <w:lang w:eastAsia="ru-RU"/>
        </w:rPr>
        <w:br/>
        <w:t>• осматриваем реле внутри, очищаем детали от загрязнений;</w:t>
      </w:r>
      <w:r w:rsidRPr="007F2DEE">
        <w:rPr>
          <w:rFonts w:ascii="Times New Roman" w:eastAsia="Times New Roman" w:hAnsi="Times New Roman" w:cs="Times New Roman"/>
          <w:sz w:val="24"/>
          <w:szCs w:val="24"/>
          <w:lang w:eastAsia="ru-RU"/>
        </w:rPr>
        <w:br/>
        <w:t>• проверяем целостность биметаллических пластин и исправность нагревательных элементов;</w:t>
      </w:r>
      <w:r w:rsidRPr="007F2DEE">
        <w:rPr>
          <w:rFonts w:ascii="Times New Roman" w:eastAsia="Times New Roman" w:hAnsi="Times New Roman" w:cs="Times New Roman"/>
          <w:sz w:val="24"/>
          <w:szCs w:val="24"/>
          <w:lang w:eastAsia="ru-RU"/>
        </w:rPr>
        <w:br/>
        <w:t>• осматриваем контакты, при необходимости производим чистку и регулировку;</w:t>
      </w:r>
      <w:r w:rsidRPr="007F2DEE">
        <w:rPr>
          <w:rFonts w:ascii="Times New Roman" w:eastAsia="Times New Roman" w:hAnsi="Times New Roman" w:cs="Times New Roman"/>
          <w:sz w:val="24"/>
          <w:szCs w:val="24"/>
          <w:lang w:eastAsia="ru-RU"/>
        </w:rPr>
        <w:br/>
        <w:t>• проверяем затяжку винтов клемм, крепления тепловых элементов и контактов;</w:t>
      </w:r>
      <w:r w:rsidRPr="007F2DEE">
        <w:rPr>
          <w:rFonts w:ascii="Times New Roman" w:eastAsia="Times New Roman" w:hAnsi="Times New Roman" w:cs="Times New Roman"/>
          <w:sz w:val="24"/>
          <w:szCs w:val="24"/>
          <w:lang w:eastAsia="ru-RU"/>
        </w:rPr>
        <w:br/>
        <w:t>• нажимая кнопку  "TEST" убеждаемся в легкости хода контактов и отсутствие заеданий при работе механизма;</w:t>
      </w:r>
      <w:r w:rsidRPr="007F2DEE">
        <w:rPr>
          <w:rFonts w:ascii="Times New Roman" w:eastAsia="Times New Roman" w:hAnsi="Times New Roman" w:cs="Times New Roman"/>
          <w:sz w:val="24"/>
          <w:szCs w:val="24"/>
          <w:lang w:eastAsia="ru-RU"/>
        </w:rPr>
        <w:br/>
        <w:t>• при нажатии кнопки  "STOP" проверяем срабатывание нормально-замкнутого контакта, нормально-разомкнутый при этом остается неподвижным. </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Если в ходе проверки обнаружены неисправности теплового реле, например, после чистки высота контактного наклепа менее 0,5 мм, повреждены или деформированы биметаллические пластины, обнаружено выгорание материала или замыкание витков нагревательного элемента, поврежденные детали заменяют новыми.</w:t>
      </w:r>
    </w:p>
    <w:p w:rsidR="007F2DEE" w:rsidRPr="007F2DEE" w:rsidRDefault="007F2DEE" w:rsidP="007F2DEE">
      <w:pPr>
        <w:spacing w:before="300" w:after="0" w:line="360" w:lineRule="atLeast"/>
        <w:outlineLvl w:val="2"/>
        <w:rPr>
          <w:rFonts w:ascii="Times New Roman" w:eastAsia="Times New Roman" w:hAnsi="Times New Roman" w:cs="Times New Roman"/>
          <w:color w:val="000000"/>
          <w:sz w:val="24"/>
          <w:szCs w:val="24"/>
          <w:lang w:eastAsia="ru-RU"/>
        </w:rPr>
      </w:pPr>
      <w:r w:rsidRPr="0039278E">
        <w:rPr>
          <w:rFonts w:ascii="Times New Roman" w:eastAsia="Times New Roman" w:hAnsi="Times New Roman" w:cs="Times New Roman"/>
          <w:noProof/>
          <w:color w:val="000000"/>
          <w:sz w:val="24"/>
          <w:szCs w:val="24"/>
          <w:lang w:eastAsia="ru-RU"/>
        </w:rPr>
        <w:lastRenderedPageBreak/>
        <w:drawing>
          <wp:inline distT="0" distB="0" distL="0" distR="0">
            <wp:extent cx="5905500" cy="3305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3305175"/>
                    </a:xfrm>
                    <a:prstGeom prst="rect">
                      <a:avLst/>
                    </a:prstGeom>
                    <a:noFill/>
                    <a:ln>
                      <a:noFill/>
                    </a:ln>
                  </pic:spPr>
                </pic:pic>
              </a:graphicData>
            </a:graphic>
          </wp:inline>
        </w:drawing>
      </w:r>
      <w:r w:rsidRPr="007F2DEE">
        <w:rPr>
          <w:rFonts w:ascii="Times New Roman" w:eastAsia="Times New Roman" w:hAnsi="Times New Roman" w:cs="Times New Roman"/>
          <w:color w:val="000000"/>
          <w:sz w:val="24"/>
          <w:szCs w:val="24"/>
          <w:lang w:eastAsia="ru-RU"/>
        </w:rPr>
        <w:t>Схема испытания тепловых реле</w:t>
      </w:r>
    </w:p>
    <w:p w:rsidR="007F2DEE" w:rsidRPr="007F2DEE" w:rsidRDefault="007F2DEE" w:rsidP="0039278E">
      <w:pPr>
        <w:spacing w:after="0" w:line="420" w:lineRule="atLeast"/>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Для обеспечения надежного и своевременного отключения электродвигателя при перегрузке тепловое реле настраивается на специальном стенде с маломощным нагрузочным трансформатором:</w:t>
      </w:r>
      <w:r w:rsidRPr="007F2DEE">
        <w:rPr>
          <w:rFonts w:ascii="Times New Roman" w:eastAsia="Times New Roman" w:hAnsi="Times New Roman" w:cs="Times New Roman"/>
          <w:sz w:val="24"/>
          <w:szCs w:val="24"/>
          <w:lang w:eastAsia="ru-RU"/>
        </w:rPr>
        <w:br/>
        <w:t>  </w:t>
      </w:r>
      <w:r w:rsidRPr="007F2DEE">
        <w:rPr>
          <w:rFonts w:ascii="Times New Roman" w:eastAsia="Times New Roman" w:hAnsi="Times New Roman" w:cs="Times New Roman"/>
          <w:sz w:val="24"/>
          <w:szCs w:val="24"/>
          <w:lang w:eastAsia="ru-RU"/>
        </w:rPr>
        <w:br/>
        <w:t>1. Напряжение источника питания (220 В) подается в схему через выключатель QS.</w:t>
      </w:r>
      <w:r w:rsidRPr="007F2DEE">
        <w:rPr>
          <w:rFonts w:ascii="Times New Roman" w:eastAsia="Times New Roman" w:hAnsi="Times New Roman" w:cs="Times New Roman"/>
          <w:sz w:val="24"/>
          <w:szCs w:val="24"/>
          <w:lang w:eastAsia="ru-RU"/>
        </w:rPr>
        <w:br/>
        <w:t>2. Величина напряжения питания регулируется автотрансформатором TV1.</w:t>
      </w:r>
      <w:r w:rsidRPr="007F2DEE">
        <w:rPr>
          <w:rFonts w:ascii="Times New Roman" w:eastAsia="Times New Roman" w:hAnsi="Times New Roman" w:cs="Times New Roman"/>
          <w:sz w:val="24"/>
          <w:szCs w:val="24"/>
          <w:lang w:eastAsia="ru-RU"/>
        </w:rPr>
        <w:br/>
        <w:t>3. Через понижающий трансформатор TV2 подается напряжение на нагревательный элемент реле КК и магнитный контактор КМ.  </w:t>
      </w:r>
      <w:r w:rsidRPr="007F2DEE">
        <w:rPr>
          <w:rFonts w:ascii="Times New Roman" w:eastAsia="Times New Roman" w:hAnsi="Times New Roman" w:cs="Times New Roman"/>
          <w:sz w:val="24"/>
          <w:szCs w:val="24"/>
          <w:lang w:eastAsia="ru-RU"/>
        </w:rPr>
        <w:br/>
        <w:t>4. Токовая нагрузка контролируется амперметром PA, подключенным через трансформатор тока TA вторичной цепи.</w:t>
      </w:r>
      <w:r w:rsidRPr="007F2DEE">
        <w:rPr>
          <w:rFonts w:ascii="Times New Roman" w:eastAsia="Times New Roman" w:hAnsi="Times New Roman" w:cs="Times New Roman"/>
          <w:sz w:val="24"/>
          <w:szCs w:val="24"/>
          <w:lang w:eastAsia="ru-RU"/>
        </w:rPr>
        <w:br/>
        <w:t>Настройку срабатывания теплового реле делаем методом фиктивных нагрузок:</w:t>
      </w:r>
      <w:r w:rsidRPr="007F2DEE">
        <w:rPr>
          <w:rFonts w:ascii="Times New Roman" w:eastAsia="Times New Roman" w:hAnsi="Times New Roman" w:cs="Times New Roman"/>
          <w:sz w:val="24"/>
          <w:szCs w:val="24"/>
          <w:lang w:eastAsia="ru-RU"/>
        </w:rPr>
        <w:br/>
        <w:t xml:space="preserve">1. Регулятор тока </w:t>
      </w:r>
      <w:proofErr w:type="spellStart"/>
      <w:r w:rsidRPr="007F2DEE">
        <w:rPr>
          <w:rFonts w:ascii="Times New Roman" w:eastAsia="Times New Roman" w:hAnsi="Times New Roman" w:cs="Times New Roman"/>
          <w:sz w:val="24"/>
          <w:szCs w:val="24"/>
          <w:lang w:eastAsia="ru-RU"/>
        </w:rPr>
        <w:t>уставки</w:t>
      </w:r>
      <w:proofErr w:type="spellEnd"/>
      <w:r w:rsidRPr="007F2DEE">
        <w:rPr>
          <w:rFonts w:ascii="Times New Roman" w:eastAsia="Times New Roman" w:hAnsi="Times New Roman" w:cs="Times New Roman"/>
          <w:sz w:val="24"/>
          <w:szCs w:val="24"/>
          <w:lang w:eastAsia="ru-RU"/>
        </w:rPr>
        <w:t xml:space="preserve"> устанавливаем в нейтральное положение.</w:t>
      </w:r>
      <w:r w:rsidRPr="007F2DEE">
        <w:rPr>
          <w:rFonts w:ascii="Times New Roman" w:eastAsia="Times New Roman" w:hAnsi="Times New Roman" w:cs="Times New Roman"/>
          <w:sz w:val="24"/>
          <w:szCs w:val="24"/>
          <w:lang w:eastAsia="ru-RU"/>
        </w:rPr>
        <w:br/>
        <w:t xml:space="preserve">2. Подаем напряжение в схему, устанавливаем ток нагрузки 1,5 </w:t>
      </w:r>
      <w:proofErr w:type="spellStart"/>
      <w:r w:rsidRPr="007F2DEE">
        <w:rPr>
          <w:rFonts w:ascii="Times New Roman" w:eastAsia="Times New Roman" w:hAnsi="Times New Roman" w:cs="Times New Roman"/>
          <w:sz w:val="24"/>
          <w:szCs w:val="24"/>
          <w:lang w:eastAsia="ru-RU"/>
        </w:rPr>
        <w:t>Iном</w:t>
      </w:r>
      <w:proofErr w:type="spellEnd"/>
      <w:r w:rsidRPr="007F2DEE">
        <w:rPr>
          <w:rFonts w:ascii="Times New Roman" w:eastAsia="Times New Roman" w:hAnsi="Times New Roman" w:cs="Times New Roman"/>
          <w:sz w:val="24"/>
          <w:szCs w:val="24"/>
          <w:lang w:eastAsia="ru-RU"/>
        </w:rPr>
        <w:t>.</w:t>
      </w:r>
      <w:r w:rsidRPr="007F2DEE">
        <w:rPr>
          <w:rFonts w:ascii="Times New Roman" w:eastAsia="Times New Roman" w:hAnsi="Times New Roman" w:cs="Times New Roman"/>
          <w:sz w:val="24"/>
          <w:szCs w:val="24"/>
          <w:lang w:eastAsia="ru-RU"/>
        </w:rPr>
        <w:br/>
        <w:t>3. Секундомером проверяем время срабатывания – примерно 150 секунд. </w:t>
      </w:r>
      <w:r w:rsidRPr="007F2DEE">
        <w:rPr>
          <w:rFonts w:ascii="Times New Roman" w:eastAsia="Times New Roman" w:hAnsi="Times New Roman" w:cs="Times New Roman"/>
          <w:sz w:val="24"/>
          <w:szCs w:val="24"/>
          <w:lang w:eastAsia="ru-RU"/>
        </w:rPr>
        <w:br/>
        <w:t xml:space="preserve">4. Если за это время тепловая защита не сработала, плавно поворачиваем регулятор тока </w:t>
      </w:r>
      <w:proofErr w:type="spellStart"/>
      <w:r w:rsidRPr="007F2DEE">
        <w:rPr>
          <w:rFonts w:ascii="Times New Roman" w:eastAsia="Times New Roman" w:hAnsi="Times New Roman" w:cs="Times New Roman"/>
          <w:sz w:val="24"/>
          <w:szCs w:val="24"/>
          <w:lang w:eastAsia="ru-RU"/>
        </w:rPr>
        <w:t>уставки</w:t>
      </w:r>
      <w:proofErr w:type="spellEnd"/>
      <w:r w:rsidRPr="007F2DEE">
        <w:rPr>
          <w:rFonts w:ascii="Times New Roman" w:eastAsia="Times New Roman" w:hAnsi="Times New Roman" w:cs="Times New Roman"/>
          <w:sz w:val="24"/>
          <w:szCs w:val="24"/>
          <w:lang w:eastAsia="ru-RU"/>
        </w:rPr>
        <w:t xml:space="preserve"> до срабатывания реле.</w:t>
      </w:r>
      <w:r w:rsidRPr="007F2DEE">
        <w:rPr>
          <w:rFonts w:ascii="Times New Roman" w:eastAsia="Times New Roman" w:hAnsi="Times New Roman" w:cs="Times New Roman"/>
          <w:sz w:val="24"/>
          <w:szCs w:val="24"/>
          <w:lang w:eastAsia="ru-RU"/>
        </w:rPr>
        <w:br/>
        <w:t>5.  Для завершения настройки проверяем срабатывание реле при других значениях нагрузочного тока, например, при 5–6 кратном превышении тока защита должна отключить нагрузку через 10 секунд. </w:t>
      </w:r>
      <w:r w:rsidRPr="007F2DEE">
        <w:rPr>
          <w:rFonts w:ascii="Times New Roman" w:eastAsia="Times New Roman" w:hAnsi="Times New Roman" w:cs="Times New Roman"/>
          <w:sz w:val="24"/>
          <w:szCs w:val="24"/>
          <w:lang w:eastAsia="ru-RU"/>
        </w:rPr>
        <w:br/>
        <w:t xml:space="preserve">6. После активного охлаждения по аналогичному алгоритму проверяем все нагреватели </w:t>
      </w:r>
      <w:r w:rsidRPr="007F2DEE">
        <w:rPr>
          <w:rFonts w:ascii="Times New Roman" w:eastAsia="Times New Roman" w:hAnsi="Times New Roman" w:cs="Times New Roman"/>
          <w:sz w:val="24"/>
          <w:szCs w:val="24"/>
          <w:lang w:eastAsia="ru-RU"/>
        </w:rPr>
        <w:lastRenderedPageBreak/>
        <w:t>реле подачей тока на каждый отдельный элемент.</w:t>
      </w:r>
      <w:r w:rsidRPr="007F2DEE">
        <w:rPr>
          <w:rFonts w:ascii="Times New Roman" w:eastAsia="Times New Roman" w:hAnsi="Times New Roman" w:cs="Times New Roman"/>
          <w:sz w:val="24"/>
          <w:szCs w:val="24"/>
          <w:lang w:eastAsia="ru-RU"/>
        </w:rPr>
        <w:br/>
        <w:t>7. На корпусе реле меткой фиксируем</w:t>
      </w:r>
      <w:r w:rsidR="009E17DA">
        <w:rPr>
          <w:rFonts w:ascii="Times New Roman" w:eastAsia="Times New Roman" w:hAnsi="Times New Roman" w:cs="Times New Roman"/>
          <w:sz w:val="24"/>
          <w:szCs w:val="24"/>
          <w:lang w:eastAsia="ru-RU"/>
        </w:rPr>
        <w:t xml:space="preserve"> </w:t>
      </w:r>
      <w:r w:rsidRPr="007F2DEE">
        <w:rPr>
          <w:rFonts w:ascii="Times New Roman" w:eastAsia="Times New Roman" w:hAnsi="Times New Roman" w:cs="Times New Roman"/>
          <w:sz w:val="24"/>
          <w:szCs w:val="24"/>
          <w:lang w:eastAsia="ru-RU"/>
        </w:rPr>
        <w:t>положение регулятора.</w:t>
      </w:r>
    </w:p>
    <w:p w:rsidR="007F2DEE" w:rsidRP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В большинстве реле в качестве теплового элемента используется биметаллическая пластина. При нагревании проходящим током пластина изгибается в сторону металла с меньшим линейным коэффициентом расширения и свободным концом воздействует на механизм срабатывания контактов, которые отключают цепь питания электродвигателя при превышении заданной величины тока и замыкают цепь сигнализации, свидетельствующей о срабатывании тепловой защиты. </w:t>
      </w:r>
    </w:p>
    <w:p w:rsidR="007F2DEE" w:rsidRDefault="007F2DEE" w:rsidP="007F2DEE">
      <w:pPr>
        <w:spacing w:before="150" w:after="150" w:line="420" w:lineRule="atLeast"/>
        <w:jc w:val="both"/>
        <w:rPr>
          <w:rFonts w:ascii="Times New Roman" w:eastAsia="Times New Roman" w:hAnsi="Times New Roman" w:cs="Times New Roman"/>
          <w:sz w:val="24"/>
          <w:szCs w:val="24"/>
          <w:lang w:eastAsia="ru-RU"/>
        </w:rPr>
      </w:pPr>
      <w:r w:rsidRPr="007F2DEE">
        <w:rPr>
          <w:rFonts w:ascii="Times New Roman" w:eastAsia="Times New Roman" w:hAnsi="Times New Roman" w:cs="Times New Roman"/>
          <w:sz w:val="24"/>
          <w:szCs w:val="24"/>
          <w:lang w:eastAsia="ru-RU"/>
        </w:rPr>
        <w:t xml:space="preserve">Нагрев биметаллической пластины происходит не мгновенно – реле срабатывает с некоторой задержкой времени, которая зависит от температуры окружающей среды, поэтому необходима регулировка теплового </w:t>
      </w:r>
      <w:proofErr w:type="spellStart"/>
      <w:r w:rsidRPr="007F2DEE">
        <w:rPr>
          <w:rFonts w:ascii="Times New Roman" w:eastAsia="Times New Roman" w:hAnsi="Times New Roman" w:cs="Times New Roman"/>
          <w:sz w:val="24"/>
          <w:szCs w:val="24"/>
          <w:lang w:eastAsia="ru-RU"/>
        </w:rPr>
        <w:t>релес</w:t>
      </w:r>
      <w:proofErr w:type="spellEnd"/>
      <w:r w:rsidRPr="007F2DEE">
        <w:rPr>
          <w:rFonts w:ascii="Times New Roman" w:eastAsia="Times New Roman" w:hAnsi="Times New Roman" w:cs="Times New Roman"/>
          <w:sz w:val="24"/>
          <w:szCs w:val="24"/>
          <w:lang w:eastAsia="ru-RU"/>
        </w:rPr>
        <w:t xml:space="preserve"> конкретным видом двигателя в условиях эксплуатации для исключения ложных срабатываний:</w:t>
      </w:r>
    </w:p>
    <w:p w:rsidR="0039278E" w:rsidRPr="0039278E" w:rsidRDefault="0039278E" w:rsidP="0039278E">
      <w:pPr>
        <w:spacing w:before="150" w:after="150" w:line="420" w:lineRule="atLeast"/>
        <w:jc w:val="both"/>
        <w:rPr>
          <w:rFonts w:ascii="Times New Roman" w:eastAsia="Times New Roman" w:hAnsi="Times New Roman" w:cs="Times New Roman"/>
          <w:sz w:val="24"/>
          <w:szCs w:val="24"/>
          <w:lang w:eastAsia="ru-RU"/>
        </w:rPr>
      </w:pPr>
      <w:r w:rsidRPr="0039278E">
        <w:rPr>
          <w:rFonts w:ascii="Times New Roman" w:eastAsia="Times New Roman" w:hAnsi="Times New Roman" w:cs="Times New Roman"/>
          <w:sz w:val="24"/>
          <w:szCs w:val="24"/>
          <w:lang w:eastAsia="ru-RU"/>
        </w:rPr>
        <w:t>1. Определяем поправку на номинальный ток двигателя без компенсации температуры по формуле Е1 = (</w:t>
      </w:r>
      <w:proofErr w:type="spellStart"/>
      <w:r w:rsidRPr="0039278E">
        <w:rPr>
          <w:rFonts w:ascii="Times New Roman" w:eastAsia="Times New Roman" w:hAnsi="Times New Roman" w:cs="Times New Roman"/>
          <w:sz w:val="24"/>
          <w:szCs w:val="24"/>
          <w:lang w:eastAsia="ru-RU"/>
        </w:rPr>
        <w:t>Iном</w:t>
      </w:r>
      <w:proofErr w:type="spellEnd"/>
      <w:r w:rsidRPr="0039278E">
        <w:rPr>
          <w:rFonts w:ascii="Times New Roman" w:eastAsia="Times New Roman" w:hAnsi="Times New Roman" w:cs="Times New Roman"/>
          <w:sz w:val="24"/>
          <w:szCs w:val="24"/>
          <w:lang w:eastAsia="ru-RU"/>
        </w:rPr>
        <w:t xml:space="preserve"> – </w:t>
      </w:r>
      <w:proofErr w:type="spellStart"/>
      <w:r w:rsidRPr="0039278E">
        <w:rPr>
          <w:rFonts w:ascii="Times New Roman" w:eastAsia="Times New Roman" w:hAnsi="Times New Roman" w:cs="Times New Roman"/>
          <w:sz w:val="24"/>
          <w:szCs w:val="24"/>
          <w:lang w:eastAsia="ru-RU"/>
        </w:rPr>
        <w:t>Iнэ</w:t>
      </w:r>
      <w:proofErr w:type="spellEnd"/>
      <w:r w:rsidRPr="0039278E">
        <w:rPr>
          <w:rFonts w:ascii="Times New Roman" w:eastAsia="Times New Roman" w:hAnsi="Times New Roman" w:cs="Times New Roman"/>
          <w:sz w:val="24"/>
          <w:szCs w:val="24"/>
          <w:lang w:eastAsia="ru-RU"/>
        </w:rPr>
        <w:t>)/</w:t>
      </w:r>
      <w:proofErr w:type="spellStart"/>
      <w:r w:rsidRPr="0039278E">
        <w:rPr>
          <w:rFonts w:ascii="Times New Roman" w:eastAsia="Times New Roman" w:hAnsi="Times New Roman" w:cs="Times New Roman"/>
          <w:sz w:val="24"/>
          <w:szCs w:val="24"/>
          <w:lang w:eastAsia="ru-RU"/>
        </w:rPr>
        <w:t>СIнэ</w:t>
      </w:r>
      <w:proofErr w:type="spellEnd"/>
      <w:r w:rsidRPr="0039278E">
        <w:rPr>
          <w:rFonts w:ascii="Times New Roman" w:eastAsia="Times New Roman" w:hAnsi="Times New Roman" w:cs="Times New Roman"/>
          <w:sz w:val="24"/>
          <w:szCs w:val="24"/>
          <w:lang w:eastAsia="ru-RU"/>
        </w:rPr>
        <w:t xml:space="preserve">, где </w:t>
      </w:r>
    </w:p>
    <w:p w:rsidR="0039278E" w:rsidRPr="0039278E" w:rsidRDefault="0039278E" w:rsidP="0039278E">
      <w:pPr>
        <w:spacing w:before="150" w:after="150" w:line="420" w:lineRule="atLeast"/>
        <w:jc w:val="both"/>
        <w:rPr>
          <w:rFonts w:ascii="Times New Roman" w:eastAsia="Times New Roman" w:hAnsi="Times New Roman" w:cs="Times New Roman"/>
          <w:sz w:val="24"/>
          <w:szCs w:val="24"/>
          <w:lang w:eastAsia="ru-RU"/>
        </w:rPr>
      </w:pPr>
      <w:r w:rsidRPr="0039278E">
        <w:rPr>
          <w:rFonts w:ascii="Times New Roman" w:eastAsia="Times New Roman" w:hAnsi="Times New Roman" w:cs="Times New Roman"/>
          <w:sz w:val="24"/>
          <w:szCs w:val="24"/>
          <w:lang w:eastAsia="ru-RU"/>
        </w:rPr>
        <w:t xml:space="preserve">• </w:t>
      </w:r>
      <w:proofErr w:type="spellStart"/>
      <w:r w:rsidRPr="0039278E">
        <w:rPr>
          <w:rFonts w:ascii="Times New Roman" w:eastAsia="Times New Roman" w:hAnsi="Times New Roman" w:cs="Times New Roman"/>
          <w:sz w:val="24"/>
          <w:szCs w:val="24"/>
          <w:lang w:eastAsia="ru-RU"/>
        </w:rPr>
        <w:t>Iном</w:t>
      </w:r>
      <w:proofErr w:type="spellEnd"/>
      <w:r w:rsidRPr="0039278E">
        <w:rPr>
          <w:rFonts w:ascii="Times New Roman" w:eastAsia="Times New Roman" w:hAnsi="Times New Roman" w:cs="Times New Roman"/>
          <w:sz w:val="24"/>
          <w:szCs w:val="24"/>
          <w:lang w:eastAsia="ru-RU"/>
        </w:rPr>
        <w:t xml:space="preserve"> – номинальный ток двигателя;</w:t>
      </w:r>
    </w:p>
    <w:p w:rsidR="0039278E" w:rsidRPr="0039278E" w:rsidRDefault="0039278E" w:rsidP="0039278E">
      <w:pPr>
        <w:spacing w:before="150" w:after="150" w:line="420" w:lineRule="atLeast"/>
        <w:jc w:val="both"/>
        <w:rPr>
          <w:rFonts w:ascii="Times New Roman" w:eastAsia="Times New Roman" w:hAnsi="Times New Roman" w:cs="Times New Roman"/>
          <w:sz w:val="24"/>
          <w:szCs w:val="24"/>
          <w:lang w:eastAsia="ru-RU"/>
        </w:rPr>
      </w:pPr>
      <w:r w:rsidRPr="0039278E">
        <w:rPr>
          <w:rFonts w:ascii="Times New Roman" w:eastAsia="Times New Roman" w:hAnsi="Times New Roman" w:cs="Times New Roman"/>
          <w:sz w:val="24"/>
          <w:szCs w:val="24"/>
          <w:lang w:eastAsia="ru-RU"/>
        </w:rPr>
        <w:t xml:space="preserve">• </w:t>
      </w:r>
      <w:proofErr w:type="spellStart"/>
      <w:r w:rsidRPr="0039278E">
        <w:rPr>
          <w:rFonts w:ascii="Times New Roman" w:eastAsia="Times New Roman" w:hAnsi="Times New Roman" w:cs="Times New Roman"/>
          <w:sz w:val="24"/>
          <w:szCs w:val="24"/>
          <w:lang w:eastAsia="ru-RU"/>
        </w:rPr>
        <w:t>Iнэ</w:t>
      </w:r>
      <w:proofErr w:type="spellEnd"/>
      <w:r w:rsidRPr="0039278E">
        <w:rPr>
          <w:rFonts w:ascii="Times New Roman" w:eastAsia="Times New Roman" w:hAnsi="Times New Roman" w:cs="Times New Roman"/>
          <w:sz w:val="24"/>
          <w:szCs w:val="24"/>
          <w:lang w:eastAsia="ru-RU"/>
        </w:rPr>
        <w:t xml:space="preserve"> – номинальный ток нагревательного элемента;</w:t>
      </w:r>
    </w:p>
    <w:p w:rsidR="0039278E" w:rsidRPr="0039278E" w:rsidRDefault="0039278E" w:rsidP="0039278E">
      <w:pPr>
        <w:spacing w:before="150" w:after="150" w:line="420" w:lineRule="atLeast"/>
        <w:jc w:val="both"/>
        <w:rPr>
          <w:rFonts w:ascii="Times New Roman" w:eastAsia="Times New Roman" w:hAnsi="Times New Roman" w:cs="Times New Roman"/>
          <w:sz w:val="24"/>
          <w:szCs w:val="24"/>
          <w:lang w:eastAsia="ru-RU"/>
        </w:rPr>
      </w:pPr>
      <w:r w:rsidRPr="0039278E">
        <w:rPr>
          <w:rFonts w:ascii="Times New Roman" w:eastAsia="Times New Roman" w:hAnsi="Times New Roman" w:cs="Times New Roman"/>
          <w:sz w:val="24"/>
          <w:szCs w:val="24"/>
          <w:lang w:eastAsia="ru-RU"/>
        </w:rPr>
        <w:t>• С – цена деления шкалы эксцентрика.</w:t>
      </w:r>
    </w:p>
    <w:p w:rsidR="0039278E" w:rsidRPr="0039278E" w:rsidRDefault="0039278E" w:rsidP="0039278E">
      <w:pPr>
        <w:spacing w:before="150" w:after="150" w:line="420" w:lineRule="atLeast"/>
        <w:jc w:val="both"/>
        <w:rPr>
          <w:rFonts w:ascii="Times New Roman" w:eastAsia="Times New Roman" w:hAnsi="Times New Roman" w:cs="Times New Roman"/>
          <w:sz w:val="24"/>
          <w:szCs w:val="24"/>
          <w:lang w:eastAsia="ru-RU"/>
        </w:rPr>
      </w:pPr>
      <w:r w:rsidRPr="0039278E">
        <w:rPr>
          <w:rFonts w:ascii="Times New Roman" w:eastAsia="Times New Roman" w:hAnsi="Times New Roman" w:cs="Times New Roman"/>
          <w:sz w:val="24"/>
          <w:szCs w:val="24"/>
          <w:lang w:eastAsia="ru-RU"/>
        </w:rPr>
        <w:t xml:space="preserve">2. Определяем поправку на температуру окружающей </w:t>
      </w:r>
      <w:proofErr w:type="spellStart"/>
      <w:r w:rsidRPr="0039278E">
        <w:rPr>
          <w:rFonts w:ascii="Times New Roman" w:eastAsia="Times New Roman" w:hAnsi="Times New Roman" w:cs="Times New Roman"/>
          <w:sz w:val="24"/>
          <w:szCs w:val="24"/>
          <w:lang w:eastAsia="ru-RU"/>
        </w:rPr>
        <w:t>средыпо</w:t>
      </w:r>
      <w:proofErr w:type="spellEnd"/>
      <w:r w:rsidRPr="0039278E">
        <w:rPr>
          <w:rFonts w:ascii="Times New Roman" w:eastAsia="Times New Roman" w:hAnsi="Times New Roman" w:cs="Times New Roman"/>
          <w:sz w:val="24"/>
          <w:szCs w:val="24"/>
          <w:lang w:eastAsia="ru-RU"/>
        </w:rPr>
        <w:t xml:space="preserve"> формуле Е2 = (t – 30)/10, где t (°С) – температура воздуха.</w:t>
      </w:r>
    </w:p>
    <w:p w:rsidR="0039278E" w:rsidRPr="007F2DEE" w:rsidRDefault="0039278E" w:rsidP="0039278E">
      <w:pPr>
        <w:spacing w:before="150" w:after="150" w:line="420" w:lineRule="atLeast"/>
        <w:jc w:val="both"/>
        <w:rPr>
          <w:rFonts w:ascii="Times New Roman" w:eastAsia="Times New Roman" w:hAnsi="Times New Roman" w:cs="Times New Roman"/>
          <w:sz w:val="24"/>
          <w:szCs w:val="24"/>
          <w:lang w:eastAsia="ru-RU"/>
        </w:rPr>
      </w:pPr>
      <w:r w:rsidRPr="0039278E">
        <w:rPr>
          <w:rFonts w:ascii="Times New Roman" w:eastAsia="Times New Roman" w:hAnsi="Times New Roman" w:cs="Times New Roman"/>
          <w:sz w:val="24"/>
          <w:szCs w:val="24"/>
          <w:lang w:eastAsia="ru-RU"/>
        </w:rPr>
        <w:t>3. Определяем суммарную поправку E = E1+E2 и переводим эксцентрик на значение суммарной поправки, округленной до целого числа.</w:t>
      </w:r>
    </w:p>
    <w:p w:rsidR="0039278E" w:rsidRPr="0039278E" w:rsidRDefault="0039278E" w:rsidP="0039278E">
      <w:pPr>
        <w:rPr>
          <w:rFonts w:ascii="Times New Roman" w:hAnsi="Times New Roman" w:cs="Times New Roman"/>
          <w:b/>
          <w:sz w:val="24"/>
          <w:szCs w:val="24"/>
          <w:u w:val="single"/>
        </w:rPr>
      </w:pPr>
      <w:r w:rsidRPr="0039278E">
        <w:rPr>
          <w:rFonts w:ascii="Times New Roman" w:hAnsi="Times New Roman" w:cs="Times New Roman"/>
          <w:b/>
          <w:sz w:val="24"/>
          <w:szCs w:val="24"/>
          <w:u w:val="single"/>
        </w:rPr>
        <w:t>Рекомендации при ответе в письменном виде:</w:t>
      </w:r>
    </w:p>
    <w:p w:rsidR="0039278E" w:rsidRPr="0039278E" w:rsidRDefault="0039278E" w:rsidP="0039278E">
      <w:pPr>
        <w:rPr>
          <w:rFonts w:ascii="Times New Roman" w:hAnsi="Times New Roman" w:cs="Times New Roman"/>
          <w:sz w:val="24"/>
          <w:szCs w:val="24"/>
        </w:rPr>
      </w:pPr>
      <w:r w:rsidRPr="0039278E">
        <w:rPr>
          <w:rFonts w:ascii="Times New Roman" w:hAnsi="Times New Roman" w:cs="Times New Roman"/>
          <w:sz w:val="24"/>
          <w:szCs w:val="24"/>
        </w:rPr>
        <w:t>1. Изучить представленный текст урока</w:t>
      </w:r>
    </w:p>
    <w:p w:rsidR="007F2DEE" w:rsidRDefault="0039278E" w:rsidP="0039278E">
      <w:pPr>
        <w:rPr>
          <w:rFonts w:ascii="Times New Roman" w:hAnsi="Times New Roman" w:cs="Times New Roman"/>
          <w:sz w:val="24"/>
          <w:szCs w:val="24"/>
        </w:rPr>
      </w:pPr>
      <w:r w:rsidRPr="0039278E">
        <w:rPr>
          <w:rFonts w:ascii="Times New Roman" w:hAnsi="Times New Roman" w:cs="Times New Roman"/>
          <w:sz w:val="24"/>
          <w:szCs w:val="24"/>
        </w:rPr>
        <w:t>2. Ответить на поставленные контрольные вопросы в письменном виде конспекта</w:t>
      </w:r>
    </w:p>
    <w:p w:rsidR="0039278E" w:rsidRDefault="0039278E" w:rsidP="0039278E">
      <w:pPr>
        <w:rPr>
          <w:rFonts w:ascii="Times New Roman" w:hAnsi="Times New Roman" w:cs="Times New Roman"/>
          <w:sz w:val="24"/>
          <w:szCs w:val="24"/>
        </w:rPr>
      </w:pPr>
      <w:r>
        <w:rPr>
          <w:rFonts w:ascii="Times New Roman" w:hAnsi="Times New Roman" w:cs="Times New Roman"/>
          <w:sz w:val="24"/>
          <w:szCs w:val="24"/>
        </w:rPr>
        <w:t>Контрольные вопросы</w:t>
      </w:r>
      <w:r w:rsidR="008B7143">
        <w:rPr>
          <w:rFonts w:ascii="Times New Roman" w:hAnsi="Times New Roman" w:cs="Times New Roman"/>
          <w:sz w:val="24"/>
          <w:szCs w:val="24"/>
        </w:rPr>
        <w:t>:</w:t>
      </w:r>
    </w:p>
    <w:p w:rsidR="008B7143" w:rsidRDefault="008B7143" w:rsidP="0039278E">
      <w:pPr>
        <w:rPr>
          <w:rFonts w:ascii="Times New Roman" w:hAnsi="Times New Roman" w:cs="Times New Roman"/>
          <w:sz w:val="24"/>
          <w:szCs w:val="24"/>
        </w:rPr>
      </w:pPr>
      <w:r>
        <w:rPr>
          <w:rFonts w:ascii="Times New Roman" w:hAnsi="Times New Roman" w:cs="Times New Roman"/>
          <w:sz w:val="24"/>
          <w:szCs w:val="24"/>
        </w:rPr>
        <w:t>1.</w:t>
      </w:r>
      <w:r w:rsidRPr="008B7143">
        <w:t xml:space="preserve"> </w:t>
      </w:r>
      <w:r w:rsidRPr="008B7143">
        <w:rPr>
          <w:rFonts w:ascii="Times New Roman" w:hAnsi="Times New Roman" w:cs="Times New Roman"/>
          <w:sz w:val="24"/>
          <w:szCs w:val="24"/>
        </w:rPr>
        <w:t>Зачем нужно проверять тепловое реле?</w:t>
      </w:r>
    </w:p>
    <w:p w:rsidR="008B7143" w:rsidRDefault="008B7143" w:rsidP="0039278E">
      <w:pPr>
        <w:rPr>
          <w:rFonts w:ascii="Times New Roman" w:hAnsi="Times New Roman" w:cs="Times New Roman"/>
          <w:sz w:val="24"/>
          <w:szCs w:val="24"/>
        </w:rPr>
      </w:pPr>
      <w:r>
        <w:rPr>
          <w:rFonts w:ascii="Times New Roman" w:hAnsi="Times New Roman" w:cs="Times New Roman"/>
          <w:sz w:val="24"/>
          <w:szCs w:val="24"/>
        </w:rPr>
        <w:t>2. Описать устройство и принцип работы теплового реле?</w:t>
      </w:r>
    </w:p>
    <w:p w:rsidR="008B7143" w:rsidRDefault="008B7143" w:rsidP="0039278E">
      <w:pPr>
        <w:rPr>
          <w:rFonts w:ascii="Times New Roman" w:hAnsi="Times New Roman" w:cs="Times New Roman"/>
          <w:sz w:val="24"/>
          <w:szCs w:val="24"/>
        </w:rPr>
      </w:pPr>
      <w:r>
        <w:rPr>
          <w:rFonts w:ascii="Times New Roman" w:hAnsi="Times New Roman" w:cs="Times New Roman"/>
          <w:sz w:val="24"/>
          <w:szCs w:val="24"/>
        </w:rPr>
        <w:t>3. Перечислить органы управления теплового реле и их назначения?</w:t>
      </w:r>
    </w:p>
    <w:p w:rsidR="008B7143" w:rsidRDefault="008B7143" w:rsidP="0039278E">
      <w:pPr>
        <w:rPr>
          <w:rFonts w:ascii="Times New Roman" w:hAnsi="Times New Roman" w:cs="Times New Roman"/>
          <w:sz w:val="24"/>
          <w:szCs w:val="24"/>
        </w:rPr>
      </w:pPr>
      <w:r>
        <w:rPr>
          <w:rFonts w:ascii="Times New Roman" w:hAnsi="Times New Roman" w:cs="Times New Roman"/>
          <w:sz w:val="24"/>
          <w:szCs w:val="24"/>
        </w:rPr>
        <w:t>4. Опешите</w:t>
      </w:r>
      <w:r w:rsidRPr="008B7143">
        <w:t xml:space="preserve"> </w:t>
      </w:r>
      <w:r>
        <w:rPr>
          <w:rFonts w:ascii="Times New Roman" w:hAnsi="Times New Roman" w:cs="Times New Roman"/>
          <w:sz w:val="24"/>
          <w:szCs w:val="24"/>
        </w:rPr>
        <w:t>основные этапы технологии проверки теплового реле?</w:t>
      </w:r>
    </w:p>
    <w:p w:rsidR="008B7143" w:rsidRPr="0039278E" w:rsidRDefault="008B7143" w:rsidP="0039278E">
      <w:pPr>
        <w:rPr>
          <w:rFonts w:ascii="Times New Roman" w:hAnsi="Times New Roman" w:cs="Times New Roman"/>
          <w:sz w:val="24"/>
          <w:szCs w:val="24"/>
        </w:rPr>
      </w:pPr>
      <w:r>
        <w:rPr>
          <w:rFonts w:ascii="Times New Roman" w:hAnsi="Times New Roman" w:cs="Times New Roman"/>
          <w:sz w:val="24"/>
          <w:szCs w:val="24"/>
        </w:rPr>
        <w:t>5.</w:t>
      </w:r>
      <w:r w:rsidR="009E17DA">
        <w:rPr>
          <w:rFonts w:ascii="Times New Roman" w:hAnsi="Times New Roman" w:cs="Times New Roman"/>
          <w:sz w:val="24"/>
          <w:szCs w:val="24"/>
        </w:rPr>
        <w:t xml:space="preserve"> Опешите процесс</w:t>
      </w:r>
      <w:bookmarkStart w:id="0" w:name="_GoBack"/>
      <w:bookmarkEnd w:id="0"/>
      <w:r w:rsidR="009E17DA">
        <w:rPr>
          <w:rFonts w:ascii="Times New Roman" w:hAnsi="Times New Roman" w:cs="Times New Roman"/>
          <w:sz w:val="24"/>
          <w:szCs w:val="24"/>
        </w:rPr>
        <w:t xml:space="preserve"> испытания теплового элемента реле?</w:t>
      </w:r>
    </w:p>
    <w:sectPr w:rsidR="008B7143" w:rsidRPr="003927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7BE"/>
    <w:rsid w:val="0039278E"/>
    <w:rsid w:val="007F2DEE"/>
    <w:rsid w:val="00860BAD"/>
    <w:rsid w:val="008B7143"/>
    <w:rsid w:val="009E17DA"/>
    <w:rsid w:val="00DD4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968D"/>
  <w15:chartTrackingRefBased/>
  <w15:docId w15:val="{989D8637-3CF3-4B82-8AC8-90B27A12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cable.ru/low-voltage/products-rele_teplovoe.php"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1048</Words>
  <Characters>5979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2024-10-08T00:54:00Z</dcterms:created>
  <dcterms:modified xsi:type="dcterms:W3CDTF">2024-10-08T01:32:00Z</dcterms:modified>
</cp:coreProperties>
</file>